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5C4" w:rsidRPr="008A47A2" w:rsidRDefault="006335C4" w:rsidP="001665E2">
      <w:pPr>
        <w:spacing w:after="0"/>
        <w:jc w:val="center"/>
        <w:rPr>
          <w:rFonts w:cstheme="minorHAnsi"/>
          <w:b/>
          <w:sz w:val="48"/>
        </w:rPr>
      </w:pPr>
      <w:r w:rsidRPr="008A47A2">
        <w:rPr>
          <w:rFonts w:cstheme="minorHAnsi"/>
          <w:b/>
          <w:sz w:val="48"/>
        </w:rPr>
        <w:t>Thème 3 : L'organisation de l'activité de l'entreprise</w:t>
      </w:r>
    </w:p>
    <w:p w:rsidR="006335C4" w:rsidRPr="008A47A2" w:rsidRDefault="006335C4" w:rsidP="00C63602">
      <w:pPr>
        <w:spacing w:after="0"/>
        <w:rPr>
          <w:rFonts w:cstheme="minorHAnsi"/>
          <w:b/>
          <w:sz w:val="28"/>
        </w:rPr>
      </w:pPr>
    </w:p>
    <w:p w:rsidR="00E4207B" w:rsidRDefault="00E4207B" w:rsidP="00C63602">
      <w:pPr>
        <w:spacing w:after="0"/>
        <w:rPr>
          <w:rFonts w:cstheme="minorHAnsi"/>
          <w:b/>
          <w:sz w:val="32"/>
        </w:rPr>
      </w:pPr>
    </w:p>
    <w:p w:rsidR="006335C4" w:rsidRDefault="006335C4" w:rsidP="001665E2">
      <w:pPr>
        <w:spacing w:after="0"/>
        <w:jc w:val="center"/>
        <w:rPr>
          <w:rFonts w:cstheme="minorHAnsi"/>
          <w:b/>
          <w:sz w:val="32"/>
        </w:rPr>
      </w:pPr>
      <w:r w:rsidRPr="008A47A2">
        <w:rPr>
          <w:rFonts w:cstheme="minorHAnsi"/>
          <w:b/>
          <w:sz w:val="32"/>
        </w:rPr>
        <w:t xml:space="preserve">Episode </w:t>
      </w:r>
      <w:r w:rsidR="00820ED6">
        <w:rPr>
          <w:rFonts w:cstheme="minorHAnsi"/>
          <w:b/>
          <w:sz w:val="32"/>
        </w:rPr>
        <w:t>5</w:t>
      </w:r>
      <w:r w:rsidRPr="008A47A2">
        <w:rPr>
          <w:rFonts w:cstheme="minorHAnsi"/>
          <w:b/>
          <w:sz w:val="32"/>
        </w:rPr>
        <w:t xml:space="preserve"> :</w:t>
      </w:r>
      <w:r w:rsidR="00820ED6">
        <w:rPr>
          <w:rFonts w:cstheme="minorHAnsi"/>
          <w:b/>
          <w:sz w:val="32"/>
        </w:rPr>
        <w:t xml:space="preserve"> </w:t>
      </w:r>
      <w:r w:rsidR="00F93A17">
        <w:rPr>
          <w:rFonts w:cstheme="minorHAnsi"/>
          <w:b/>
          <w:sz w:val="32"/>
        </w:rPr>
        <w:t xml:space="preserve">Quel financement pour l'entreprise </w:t>
      </w:r>
      <w:r w:rsidRPr="008A47A2">
        <w:rPr>
          <w:rFonts w:cstheme="minorHAnsi"/>
          <w:b/>
          <w:sz w:val="32"/>
        </w:rPr>
        <w:t>?</w:t>
      </w:r>
    </w:p>
    <w:p w:rsidR="001665E2" w:rsidRPr="008A47A2" w:rsidRDefault="001665E2" w:rsidP="001665E2">
      <w:pPr>
        <w:spacing w:after="0"/>
        <w:jc w:val="center"/>
        <w:rPr>
          <w:rFonts w:cstheme="minorHAnsi"/>
          <w:b/>
          <w:sz w:val="32"/>
        </w:rPr>
      </w:pPr>
    </w:p>
    <w:p w:rsidR="006335C4" w:rsidRPr="008A47A2" w:rsidRDefault="006335C4" w:rsidP="00C63602">
      <w:pPr>
        <w:spacing w:after="0"/>
        <w:rPr>
          <w:rFonts w:cstheme="minorHAnsi"/>
          <w:b/>
          <w:sz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6"/>
        <w:gridCol w:w="5226"/>
      </w:tblGrid>
      <w:tr w:rsidR="00001B8C" w:rsidRPr="008A47A2" w:rsidTr="00E4207B">
        <w:trPr>
          <w:trHeight w:val="3099"/>
        </w:trPr>
        <w:tc>
          <w:tcPr>
            <w:tcW w:w="5546" w:type="dxa"/>
          </w:tcPr>
          <w:p w:rsidR="006335C4" w:rsidRPr="008A47A2" w:rsidRDefault="00E4207B" w:rsidP="00E25435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5843873" wp14:editId="1AC790B7">
                  <wp:extent cx="2560320" cy="1899984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50" cy="19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6335C4" w:rsidRPr="008A47A2" w:rsidRDefault="00131388" w:rsidP="00E25435">
            <w:pPr>
              <w:jc w:val="center"/>
              <w:rPr>
                <w:rFonts w:cstheme="minorHAnsi"/>
                <w:b/>
                <w:sz w:val="32"/>
              </w:rPr>
            </w:pPr>
            <w:r w:rsidRPr="008A47A2">
              <w:rPr>
                <w:rFonts w:cstheme="minorHAnsi"/>
                <w:noProof/>
              </w:rPr>
              <w:drawing>
                <wp:inline distT="0" distB="0" distL="0" distR="0" wp14:anchorId="6B65CAB2" wp14:editId="3B1E0A26">
                  <wp:extent cx="3114720" cy="1880698"/>
                  <wp:effectExtent l="0" t="0" r="0" b="5715"/>
                  <wp:docPr id="4" name="Image 4" descr="RÃ©sultat de recherche d'images pour &quot;usines salom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usines salom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23" cy="190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07B" w:rsidRPr="008A47A2" w:rsidTr="00E068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07B" w:rsidRDefault="00E4207B" w:rsidP="00C63602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079CF8" wp14:editId="751D97F4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36830</wp:posOffset>
                  </wp:positionV>
                  <wp:extent cx="2419350" cy="1710055"/>
                  <wp:effectExtent l="0" t="0" r="0" b="4445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07B" w:rsidRPr="008A47A2" w:rsidRDefault="00E4207B" w:rsidP="00C63602">
            <w:pPr>
              <w:rPr>
                <w:rFonts w:cstheme="minorHAnsi"/>
              </w:rPr>
            </w:pPr>
          </w:p>
        </w:tc>
      </w:tr>
      <w:tr w:rsidR="006335C4" w:rsidRPr="008A47A2" w:rsidTr="00E4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7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35C4" w:rsidRPr="008A47A2" w:rsidRDefault="006335C4" w:rsidP="00C63602">
            <w:pPr>
              <w:rPr>
                <w:rFonts w:cstheme="minorHAnsi"/>
              </w:rPr>
            </w:pPr>
          </w:p>
        </w:tc>
      </w:tr>
    </w:tbl>
    <w:p w:rsidR="00E4207B" w:rsidRDefault="00FF4E30" w:rsidP="00FF4E30">
      <w:pPr>
        <w:jc w:val="center"/>
        <w:rPr>
          <w:rFonts w:cstheme="minorHAnsi"/>
          <w:b/>
          <w:sz w:val="56"/>
        </w:rPr>
      </w:pPr>
      <w:r>
        <w:rPr>
          <w:noProof/>
        </w:rPr>
        <w:drawing>
          <wp:inline distT="0" distB="0" distL="0" distR="0" wp14:anchorId="53180FF3" wp14:editId="5D28C07B">
            <wp:extent cx="2536245" cy="1539594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285" cy="154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7B" w:rsidRDefault="00E4207B" w:rsidP="00C63602">
      <w:pPr>
        <w:rPr>
          <w:rFonts w:cstheme="minorHAnsi"/>
          <w:b/>
          <w:sz w:val="56"/>
        </w:rPr>
      </w:pPr>
    </w:p>
    <w:p w:rsidR="006335C4" w:rsidRPr="008A47A2" w:rsidRDefault="001459EE" w:rsidP="00664F04">
      <w:pPr>
        <w:jc w:val="center"/>
        <w:rPr>
          <w:rFonts w:cstheme="minorHAnsi"/>
        </w:rPr>
      </w:pPr>
      <w:r>
        <w:rPr>
          <w:rFonts w:cstheme="minorHAnsi"/>
          <w:b/>
          <w:sz w:val="56"/>
        </w:rPr>
        <w:t>Annexes</w:t>
      </w:r>
      <w:r w:rsidR="006335C4" w:rsidRPr="008A47A2">
        <w:rPr>
          <w:rFonts w:cstheme="minorHAnsi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365"/>
        <w:gridCol w:w="3770"/>
      </w:tblGrid>
      <w:tr w:rsidR="006335C4" w:rsidRPr="008A47A2" w:rsidTr="00363C5E">
        <w:tc>
          <w:tcPr>
            <w:tcW w:w="3637" w:type="dxa"/>
          </w:tcPr>
          <w:p w:rsidR="006335C4" w:rsidRPr="008A47A2" w:rsidRDefault="006335C4" w:rsidP="00C63602">
            <w:pPr>
              <w:rPr>
                <w:rFonts w:cstheme="minorHAnsi"/>
              </w:rPr>
            </w:pPr>
            <w:r w:rsidRPr="008A47A2">
              <w:rPr>
                <w:rFonts w:cstheme="minorHAnsi"/>
                <w:noProof/>
              </w:rPr>
              <w:lastRenderedPageBreak/>
              <w:drawing>
                <wp:inline distT="0" distB="0" distL="0" distR="0" wp14:anchorId="0C4EECF9" wp14:editId="4AE5CE78">
                  <wp:extent cx="2172381" cy="380365"/>
                  <wp:effectExtent l="0" t="0" r="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86" cy="51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vAlign w:val="center"/>
          </w:tcPr>
          <w:p w:rsidR="006335C4" w:rsidRPr="008A47A2" w:rsidRDefault="001459EE" w:rsidP="001665E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44"/>
              </w:rPr>
              <w:t>Annexes</w:t>
            </w:r>
          </w:p>
        </w:tc>
        <w:tc>
          <w:tcPr>
            <w:tcW w:w="3638" w:type="dxa"/>
          </w:tcPr>
          <w:p w:rsidR="006335C4" w:rsidRPr="008A47A2" w:rsidRDefault="006335C4" w:rsidP="00C63602">
            <w:pPr>
              <w:rPr>
                <w:rFonts w:cstheme="minorHAnsi"/>
              </w:rPr>
            </w:pPr>
            <w:r w:rsidRPr="008A47A2">
              <w:rPr>
                <w:rFonts w:cstheme="minorHAnsi"/>
                <w:noProof/>
              </w:rPr>
              <w:drawing>
                <wp:inline distT="0" distB="0" distL="0" distR="0" wp14:anchorId="6D2EAC68" wp14:editId="3298F151">
                  <wp:extent cx="2257352" cy="34499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430" cy="39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5C4" w:rsidRDefault="00150DF8" w:rsidP="001459EE">
      <w:pPr>
        <w:jc w:val="center"/>
        <w:rPr>
          <w:rStyle w:val="Lienhypertexte"/>
          <w:rFonts w:cstheme="minorHAnsi"/>
        </w:rPr>
      </w:pPr>
      <w:hyperlink r:id="rId11" w:history="1">
        <w:r w:rsidR="006335C4" w:rsidRPr="008A47A2">
          <w:rPr>
            <w:rStyle w:val="Lienhypertexte"/>
            <w:rFonts w:cstheme="minorHAnsi"/>
          </w:rPr>
          <w:t>https://www.</w:t>
        </w:r>
        <w:r w:rsidR="00FF4E30">
          <w:rPr>
            <w:rStyle w:val="Lienhypertexte"/>
            <w:rFonts w:cstheme="minorHAnsi"/>
          </w:rPr>
          <w:t>SALOMON</w:t>
        </w:r>
        <w:r w:rsidR="006335C4" w:rsidRPr="008A47A2">
          <w:rPr>
            <w:rStyle w:val="Lienhypertexte"/>
            <w:rFonts w:cstheme="minorHAnsi"/>
          </w:rPr>
          <w:t>.com/fr-fr</w:t>
        </w:r>
      </w:hyperlink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9207"/>
      </w:tblGrid>
      <w:tr w:rsidR="001459EE" w:rsidRPr="002863B9" w:rsidTr="00ED143B">
        <w:tc>
          <w:tcPr>
            <w:tcW w:w="1555" w:type="dxa"/>
          </w:tcPr>
          <w:p w:rsidR="001459EE" w:rsidRPr="002863B9" w:rsidRDefault="001459EE" w:rsidP="001459EE">
            <w:pPr>
              <w:jc w:val="center"/>
              <w:rPr>
                <w:rFonts w:cstheme="minorHAnsi"/>
                <w:b/>
                <w:sz w:val="32"/>
              </w:rPr>
            </w:pPr>
            <w:r w:rsidRPr="002863B9">
              <w:rPr>
                <w:rFonts w:cstheme="minorHAnsi"/>
                <w:b/>
                <w:noProof/>
              </w:rPr>
              <w:drawing>
                <wp:inline distT="0" distB="0" distL="0" distR="0" wp14:anchorId="08BFB884" wp14:editId="3E1667BC">
                  <wp:extent cx="578322" cy="552893"/>
                  <wp:effectExtent l="0" t="0" r="0" b="0"/>
                  <wp:docPr id="26" name="Image 26" descr="C:\Users\Alain\AppData\Local\Microsoft\Windows\INetCache\Content.MSO\BAEC0DA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C:\Users\Alain\AppData\Local\Microsoft\Windows\INetCache\Content.MSO\BAEC0DAE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09" cy="56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7" w:type="dxa"/>
            <w:vAlign w:val="center"/>
          </w:tcPr>
          <w:p w:rsidR="001459EE" w:rsidRPr="002863B9" w:rsidRDefault="001459EE" w:rsidP="0010235C">
            <w:pPr>
              <w:ind w:right="308"/>
              <w:jc w:val="center"/>
              <w:rPr>
                <w:rFonts w:cstheme="minorHAnsi"/>
                <w:b/>
                <w:sz w:val="32"/>
              </w:rPr>
            </w:pPr>
            <w:r w:rsidRPr="002863B9">
              <w:rPr>
                <w:rFonts w:cstheme="minorHAnsi"/>
                <w:b/>
                <w:sz w:val="32"/>
              </w:rPr>
              <w:t>Documents</w:t>
            </w:r>
          </w:p>
        </w:tc>
      </w:tr>
    </w:tbl>
    <w:p w:rsidR="001459EE" w:rsidRDefault="001459EE" w:rsidP="001459EE">
      <w:pPr>
        <w:spacing w:after="0"/>
        <w:rPr>
          <w:rFonts w:cstheme="minorHAnsi"/>
          <w:b/>
        </w:rPr>
      </w:pPr>
      <w:r w:rsidRPr="001459EE">
        <w:rPr>
          <w:rFonts w:cstheme="minorHAnsi"/>
          <w:b/>
        </w:rPr>
        <w:t>1.</w:t>
      </w:r>
      <w:r>
        <w:rPr>
          <w:rFonts w:cstheme="minorHAnsi"/>
          <w:b/>
        </w:rPr>
        <w:t xml:space="preserve"> Analyse financière synthétique de la SAS TEXNICH</w:t>
      </w:r>
    </w:p>
    <w:p w:rsidR="001459EE" w:rsidRDefault="001459EE" w:rsidP="001459E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2. Les cycles financiers de l'entreprise</w:t>
      </w:r>
    </w:p>
    <w:p w:rsidR="001459EE" w:rsidRDefault="001459EE" w:rsidP="001459E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3. Découvrir le compte de résultat d'une entreprise</w:t>
      </w:r>
    </w:p>
    <w:p w:rsidR="001459EE" w:rsidRDefault="001459EE" w:rsidP="0010235C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4. Découvrir le bilan d'une entreprise</w:t>
      </w:r>
    </w:p>
    <w:p w:rsidR="0010235C" w:rsidRDefault="0010235C" w:rsidP="0010235C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--------------------------------------------------------------------------------------------------------------------------</w:t>
      </w:r>
    </w:p>
    <w:p w:rsidR="0010235C" w:rsidRDefault="0010235C" w:rsidP="001459E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5. Interview des fondateurs de TEXNICH</w:t>
      </w:r>
    </w:p>
    <w:p w:rsidR="0010235C" w:rsidRDefault="0010235C" w:rsidP="001459E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6. L'équilibre financier</w:t>
      </w:r>
    </w:p>
    <w:p w:rsidR="0010235C" w:rsidRPr="001459EE" w:rsidRDefault="0010235C" w:rsidP="001459E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7. Les solutions de financement</w:t>
      </w:r>
    </w:p>
    <w:p w:rsidR="001459EE" w:rsidRPr="001459EE" w:rsidRDefault="001459EE" w:rsidP="001459EE">
      <w:pPr>
        <w:spacing w:after="0"/>
        <w:rPr>
          <w:rFonts w:cstheme="minorHAnsi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9066"/>
      </w:tblGrid>
      <w:tr w:rsidR="001459EE" w:rsidRPr="001459EE" w:rsidTr="00ED143B">
        <w:tc>
          <w:tcPr>
            <w:tcW w:w="1696" w:type="dxa"/>
          </w:tcPr>
          <w:p w:rsidR="001459EE" w:rsidRPr="001459EE" w:rsidRDefault="001459EE" w:rsidP="0010235C">
            <w:pPr>
              <w:ind w:right="28"/>
              <w:jc w:val="center"/>
              <w:rPr>
                <w:rFonts w:cstheme="minorHAnsi"/>
                <w:b/>
                <w:sz w:val="32"/>
              </w:rPr>
            </w:pPr>
            <w:r w:rsidRPr="001459EE">
              <w:rPr>
                <w:rFonts w:cstheme="minorHAnsi"/>
                <w:b/>
                <w:noProof/>
              </w:rPr>
              <w:drawing>
                <wp:inline distT="0" distB="0" distL="0" distR="0" wp14:anchorId="4523AA80" wp14:editId="0450CD7D">
                  <wp:extent cx="544298" cy="514616"/>
                  <wp:effectExtent l="0" t="0" r="8255" b="0"/>
                  <wp:docPr id="25" name="Image 25" descr="C:\Users\Alain\AppData\Local\Microsoft\Windows\INetCache\Content.MSO\577B8EA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C:\Users\Alain\AppData\Local\Microsoft\Windows\INetCache\Content.MSO\577B8EA0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43" cy="52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6" w:type="dxa"/>
            <w:vAlign w:val="center"/>
          </w:tcPr>
          <w:p w:rsidR="001459EE" w:rsidRPr="001459EE" w:rsidRDefault="001459EE" w:rsidP="0010235C">
            <w:pPr>
              <w:ind w:right="308"/>
              <w:jc w:val="center"/>
              <w:rPr>
                <w:rFonts w:cstheme="minorHAnsi"/>
                <w:b/>
                <w:sz w:val="32"/>
              </w:rPr>
            </w:pPr>
            <w:r w:rsidRPr="001459EE">
              <w:rPr>
                <w:rFonts w:cstheme="minorHAnsi"/>
                <w:b/>
                <w:sz w:val="32"/>
              </w:rPr>
              <w:t>Liens</w:t>
            </w:r>
          </w:p>
        </w:tc>
      </w:tr>
    </w:tbl>
    <w:p w:rsidR="001459EE" w:rsidRPr="001459EE" w:rsidRDefault="001459EE" w:rsidP="001459EE">
      <w:pPr>
        <w:spacing w:after="0"/>
        <w:rPr>
          <w:rFonts w:cstheme="minorHAnsi"/>
          <w:b/>
        </w:rPr>
      </w:pPr>
      <w:r w:rsidRPr="001459EE">
        <w:rPr>
          <w:rFonts w:cstheme="minorHAnsi"/>
          <w:b/>
        </w:rPr>
        <w:t xml:space="preserve">1. </w:t>
      </w:r>
      <w:r>
        <w:rPr>
          <w:rFonts w:cstheme="minorHAnsi"/>
          <w:b/>
        </w:rPr>
        <w:t>L</w:t>
      </w:r>
      <w:r w:rsidRPr="001459EE">
        <w:rPr>
          <w:rFonts w:cstheme="minorHAnsi"/>
          <w:b/>
        </w:rPr>
        <w:t xml:space="preserve">ire et interpréter un bilan comptable : </w:t>
      </w:r>
      <w:hyperlink r:id="rId14" w:history="1">
        <w:r w:rsidRPr="001459EE">
          <w:rPr>
            <w:rStyle w:val="Lienhypertexte"/>
            <w:rFonts w:cstheme="minorHAnsi"/>
            <w:b/>
          </w:rPr>
          <w:t>https://www.compta-facile.com/comment-lire-comprendre-interpreter-bilan-comptable/</w:t>
        </w:r>
      </w:hyperlink>
    </w:p>
    <w:p w:rsidR="001459EE" w:rsidRPr="001459EE" w:rsidRDefault="001459EE" w:rsidP="001459EE">
      <w:pPr>
        <w:spacing w:after="0"/>
        <w:rPr>
          <w:rFonts w:cstheme="minorHAnsi"/>
          <w:b/>
        </w:rPr>
      </w:pPr>
    </w:p>
    <w:p w:rsidR="001459EE" w:rsidRPr="001459EE" w:rsidRDefault="001459EE" w:rsidP="001459EE">
      <w:pPr>
        <w:spacing w:after="0"/>
        <w:rPr>
          <w:rFonts w:cstheme="minorHAnsi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5383"/>
      </w:tblGrid>
      <w:tr w:rsidR="001459EE" w:rsidRPr="001459EE" w:rsidTr="0010235C">
        <w:tc>
          <w:tcPr>
            <w:tcW w:w="1560" w:type="dxa"/>
          </w:tcPr>
          <w:p w:rsidR="001459EE" w:rsidRPr="001459EE" w:rsidRDefault="001459EE" w:rsidP="001459EE">
            <w:pPr>
              <w:rPr>
                <w:b/>
              </w:rPr>
            </w:pPr>
            <w:r w:rsidRPr="001459EE">
              <w:rPr>
                <w:b/>
                <w:noProof/>
              </w:rPr>
              <w:drawing>
                <wp:inline distT="0" distB="0" distL="0" distR="0" wp14:anchorId="5C75D639" wp14:editId="2FA825B2">
                  <wp:extent cx="659219" cy="656181"/>
                  <wp:effectExtent l="0" t="0" r="7620" b="0"/>
                  <wp:docPr id="17" name="Image 17" descr="https://6b7o7u172h-flywheel.netdna-ssl.com/wp-content/uploads/vid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6b7o7u172h-flywheel.netdna-ssl.com/wp-content/uploads/vid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77469" cy="67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vAlign w:val="center"/>
          </w:tcPr>
          <w:p w:rsidR="001459EE" w:rsidRPr="001459EE" w:rsidRDefault="001459EE" w:rsidP="0010235C">
            <w:pPr>
              <w:ind w:right="-3227"/>
              <w:jc w:val="center"/>
              <w:rPr>
                <w:rFonts w:cstheme="minorHAnsi"/>
                <w:b/>
                <w:sz w:val="32"/>
              </w:rPr>
            </w:pPr>
            <w:r w:rsidRPr="001459EE">
              <w:rPr>
                <w:rFonts w:cstheme="minorHAnsi"/>
                <w:b/>
                <w:sz w:val="32"/>
              </w:rPr>
              <w:t>Vidéos</w:t>
            </w:r>
          </w:p>
        </w:tc>
      </w:tr>
    </w:tbl>
    <w:p w:rsidR="001459EE" w:rsidRPr="001459EE" w:rsidRDefault="001459EE" w:rsidP="001459EE">
      <w:pPr>
        <w:spacing w:after="0"/>
        <w:rPr>
          <w:rFonts w:cstheme="minorHAnsi"/>
          <w:b/>
        </w:rPr>
      </w:pPr>
      <w:r w:rsidRPr="001459EE">
        <w:rPr>
          <w:rFonts w:cstheme="minorHAnsi"/>
          <w:b/>
        </w:rPr>
        <w:t xml:space="preserve">1. Le bilan comptable : </w:t>
      </w:r>
      <w:hyperlink r:id="rId16" w:history="1">
        <w:r w:rsidRPr="001459EE">
          <w:rPr>
            <w:rStyle w:val="Lienhypertexte"/>
            <w:rFonts w:cstheme="minorHAnsi"/>
            <w:b/>
          </w:rPr>
          <w:t>https://www.youtube.com</w:t>
        </w:r>
        <w:r w:rsidRPr="001459EE">
          <w:rPr>
            <w:rStyle w:val="Lienhypertexte"/>
            <w:rFonts w:cstheme="minorHAnsi"/>
            <w:b/>
          </w:rPr>
          <w:t>/</w:t>
        </w:r>
        <w:r w:rsidRPr="001459EE">
          <w:rPr>
            <w:rStyle w:val="Lienhypertexte"/>
            <w:rFonts w:cstheme="minorHAnsi"/>
            <w:b/>
          </w:rPr>
          <w:t>watch?v=oXi5E0mDQOY</w:t>
        </w:r>
      </w:hyperlink>
      <w:r w:rsidRPr="001459EE">
        <w:rPr>
          <w:rFonts w:cstheme="minorHAnsi"/>
          <w:b/>
        </w:rPr>
        <w:t xml:space="preserve"> </w:t>
      </w:r>
      <w:r w:rsidRPr="001459EE">
        <w:rPr>
          <w:rFonts w:cstheme="minorHAnsi"/>
          <w:b/>
        </w:rPr>
        <w:t>(</w:t>
      </w:r>
      <w:r w:rsidRPr="001459EE">
        <w:rPr>
          <w:rFonts w:cstheme="minorHAnsi"/>
          <w:b/>
          <w:i/>
          <w:sz w:val="20"/>
        </w:rPr>
        <w:t>3'04</w:t>
      </w:r>
      <w:r w:rsidRPr="001459EE">
        <w:rPr>
          <w:rFonts w:cstheme="minorHAnsi"/>
          <w:b/>
        </w:rPr>
        <w:t>)</w:t>
      </w:r>
    </w:p>
    <w:p w:rsidR="001459EE" w:rsidRDefault="001459EE" w:rsidP="001459E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2. Le BFR : </w:t>
      </w:r>
      <w:hyperlink r:id="rId17" w:history="1">
        <w:r w:rsidRPr="005C74DA">
          <w:rPr>
            <w:rStyle w:val="Lienhypertexte"/>
            <w:rFonts w:cstheme="minorHAnsi"/>
            <w:b/>
          </w:rPr>
          <w:t>https://www.youtube.com/watch?reload=9&amp;v=E6GGLMpn12c</w:t>
        </w:r>
      </w:hyperlink>
      <w:r>
        <w:rPr>
          <w:rFonts w:cstheme="minorHAnsi"/>
          <w:b/>
        </w:rPr>
        <w:t xml:space="preserve"> (</w:t>
      </w:r>
      <w:r w:rsidRPr="001459EE">
        <w:rPr>
          <w:rFonts w:cstheme="minorHAnsi"/>
          <w:b/>
          <w:i/>
          <w:sz w:val="20"/>
        </w:rPr>
        <w:t>3'10</w:t>
      </w:r>
      <w:r>
        <w:rPr>
          <w:rFonts w:cstheme="minorHAnsi"/>
          <w:b/>
        </w:rPr>
        <w:t>)</w:t>
      </w:r>
    </w:p>
    <w:p w:rsidR="0010235C" w:rsidRPr="001459EE" w:rsidRDefault="0010235C" w:rsidP="001459E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3. Comprendre le financement des entreprises : </w:t>
      </w:r>
      <w:hyperlink r:id="rId18" w:history="1">
        <w:r w:rsidRPr="005C74DA">
          <w:rPr>
            <w:rStyle w:val="Lienhypertexte"/>
            <w:rFonts w:cstheme="minorHAnsi"/>
            <w:b/>
          </w:rPr>
          <w:t>https://www.youtube.com/watch?v=oJwJw7HgWP8</w:t>
        </w:r>
      </w:hyperlink>
      <w:r>
        <w:rPr>
          <w:rFonts w:cstheme="minorHAnsi"/>
          <w:b/>
        </w:rPr>
        <w:t xml:space="preserve"> (</w:t>
      </w:r>
      <w:r w:rsidRPr="0010235C">
        <w:rPr>
          <w:rFonts w:cstheme="minorHAnsi"/>
          <w:b/>
          <w:i/>
          <w:sz w:val="20"/>
        </w:rPr>
        <w:t>3'20</w:t>
      </w:r>
      <w:r>
        <w:rPr>
          <w:rFonts w:cstheme="minorHAnsi"/>
          <w:b/>
        </w:rPr>
        <w:t>)</w:t>
      </w:r>
    </w:p>
    <w:p w:rsidR="0010235C" w:rsidRDefault="00DE1FB1" w:rsidP="001459E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:rsidR="0010235C" w:rsidRDefault="0010235C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9207"/>
      </w:tblGrid>
      <w:tr w:rsidR="0010235C" w:rsidRPr="002863B9" w:rsidTr="00ED143B">
        <w:tc>
          <w:tcPr>
            <w:tcW w:w="1555" w:type="dxa"/>
          </w:tcPr>
          <w:p w:rsidR="0010235C" w:rsidRPr="002863B9" w:rsidRDefault="0010235C" w:rsidP="00ED143B">
            <w:pPr>
              <w:jc w:val="center"/>
              <w:rPr>
                <w:rFonts w:cstheme="minorHAnsi"/>
                <w:b/>
                <w:sz w:val="32"/>
              </w:rPr>
            </w:pPr>
            <w:r w:rsidRPr="002863B9">
              <w:rPr>
                <w:rFonts w:cstheme="minorHAnsi"/>
                <w:b/>
                <w:noProof/>
              </w:rPr>
              <w:lastRenderedPageBreak/>
              <w:drawing>
                <wp:inline distT="0" distB="0" distL="0" distR="0" wp14:anchorId="099CC161" wp14:editId="5DB366E6">
                  <wp:extent cx="578322" cy="552893"/>
                  <wp:effectExtent l="0" t="0" r="0" b="0"/>
                  <wp:docPr id="3" name="Image 3" descr="C:\Users\Alain\AppData\Local\Microsoft\Windows\INetCache\Content.MSO\BAEC0DA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C:\Users\Alain\AppData\Local\Microsoft\Windows\INetCache\Content.MSO\BAEC0DAE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09" cy="56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7" w:type="dxa"/>
            <w:vAlign w:val="center"/>
          </w:tcPr>
          <w:p w:rsidR="0010235C" w:rsidRPr="002863B9" w:rsidRDefault="0010235C" w:rsidP="00ED143B">
            <w:pPr>
              <w:ind w:right="308"/>
              <w:jc w:val="center"/>
              <w:rPr>
                <w:rFonts w:cstheme="minorHAnsi"/>
                <w:b/>
                <w:sz w:val="32"/>
              </w:rPr>
            </w:pPr>
            <w:r w:rsidRPr="002863B9">
              <w:rPr>
                <w:rFonts w:cstheme="minorHAnsi"/>
                <w:b/>
                <w:sz w:val="32"/>
              </w:rPr>
              <w:t>Documents</w:t>
            </w:r>
          </w:p>
        </w:tc>
      </w:tr>
    </w:tbl>
    <w:p w:rsidR="0010235C" w:rsidRDefault="0010235C" w:rsidP="0010235C">
      <w:pPr>
        <w:spacing w:after="0"/>
        <w:rPr>
          <w:rFonts w:cstheme="minorHAnsi"/>
          <w:b/>
        </w:rPr>
      </w:pPr>
      <w:r w:rsidRPr="001459EE">
        <w:rPr>
          <w:rFonts w:cstheme="minorHAnsi"/>
          <w:b/>
        </w:rPr>
        <w:t>1.</w:t>
      </w:r>
      <w:r>
        <w:rPr>
          <w:rFonts w:cstheme="minorHAnsi"/>
          <w:b/>
        </w:rPr>
        <w:t xml:space="preserve"> Analyse financière synthétique de la SAS TEXNICH</w:t>
      </w:r>
    </w:p>
    <w:p w:rsidR="0010235C" w:rsidRDefault="007D72E7" w:rsidP="0010235C">
      <w:pPr>
        <w:spacing w:after="0"/>
        <w:rPr>
          <w:rFonts w:cstheme="minorHAnsi"/>
          <w:b/>
        </w:rPr>
      </w:pPr>
      <w:r>
        <w:rPr>
          <w:noProof/>
        </w:rPr>
        <w:drawing>
          <wp:inline distT="0" distB="0" distL="0" distR="0" wp14:anchorId="3B0E833A" wp14:editId="07B45E17">
            <wp:extent cx="4486940" cy="1290433"/>
            <wp:effectExtent l="0" t="0" r="889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9649" cy="13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E7" w:rsidRDefault="007D72E7" w:rsidP="00CB2578">
      <w:pPr>
        <w:spacing w:after="0"/>
        <w:jc w:val="center"/>
        <w:rPr>
          <w:rFonts w:cstheme="minorHAnsi"/>
          <w:b/>
        </w:rPr>
      </w:pPr>
      <w:r>
        <w:rPr>
          <w:noProof/>
        </w:rPr>
        <w:drawing>
          <wp:inline distT="0" distB="0" distL="0" distR="0" wp14:anchorId="42C355EA" wp14:editId="63A6AA0F">
            <wp:extent cx="3836227" cy="1787413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1792" cy="17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E7" w:rsidRDefault="00CB2578" w:rsidP="00CB2578">
      <w:pPr>
        <w:spacing w:after="0"/>
        <w:jc w:val="right"/>
        <w:rPr>
          <w:rFonts w:cstheme="minorHAnsi"/>
          <w:b/>
        </w:rPr>
      </w:pPr>
      <w:r>
        <w:rPr>
          <w:noProof/>
        </w:rPr>
        <w:drawing>
          <wp:inline distT="0" distB="0" distL="0" distR="0" wp14:anchorId="405E25DF" wp14:editId="1F2753F1">
            <wp:extent cx="3239779" cy="77084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4393" cy="8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5C" w:rsidRDefault="0010235C" w:rsidP="0010235C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--------------------------------------------------------------------------------------------------------------------------------------------</w:t>
      </w:r>
    </w:p>
    <w:p w:rsidR="0010235C" w:rsidRDefault="0010235C" w:rsidP="0010235C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2. Les cycles financiers de l'entreprise</w:t>
      </w:r>
    </w:p>
    <w:p w:rsidR="0010235C" w:rsidRDefault="00CB2578" w:rsidP="0010235C">
      <w:pPr>
        <w:spacing w:after="0"/>
        <w:jc w:val="center"/>
        <w:rPr>
          <w:rFonts w:cstheme="minorHAnsi"/>
          <w:b/>
        </w:rPr>
      </w:pPr>
      <w:r>
        <w:rPr>
          <w:noProof/>
        </w:rPr>
        <w:drawing>
          <wp:inline distT="0" distB="0" distL="0" distR="0" wp14:anchorId="68843799" wp14:editId="6D0F29B8">
            <wp:extent cx="4940631" cy="1114531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1188" cy="11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5C" w:rsidRDefault="0010235C" w:rsidP="0010235C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--------------------------------------------------------------------------------------------------------------------------------------------</w:t>
      </w:r>
    </w:p>
    <w:p w:rsidR="0010235C" w:rsidRDefault="0010235C" w:rsidP="0010235C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3. Découvrir le compte de résultat d'une entreprise</w:t>
      </w:r>
    </w:p>
    <w:p w:rsidR="0010235C" w:rsidRDefault="00CB2578" w:rsidP="0010235C">
      <w:pPr>
        <w:spacing w:after="0"/>
        <w:jc w:val="center"/>
        <w:rPr>
          <w:rFonts w:cstheme="minorHAnsi"/>
          <w:b/>
        </w:rPr>
      </w:pPr>
      <w:r>
        <w:rPr>
          <w:noProof/>
        </w:rPr>
        <w:drawing>
          <wp:inline distT="0" distB="0" distL="0" distR="0" wp14:anchorId="6CF6DCD9" wp14:editId="6A6EAEC2">
            <wp:extent cx="4526236" cy="1800074"/>
            <wp:effectExtent l="0" t="0" r="825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1631" cy="18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5C" w:rsidRDefault="0010235C" w:rsidP="0010235C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--------------------------------------------------------------------------------------------------------------------------------------------</w:t>
      </w:r>
    </w:p>
    <w:p w:rsidR="0010235C" w:rsidRDefault="0010235C" w:rsidP="0010235C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4. Découvrir le bilan d'une entreprise</w:t>
      </w:r>
    </w:p>
    <w:p w:rsidR="0010235C" w:rsidRDefault="00CB2578" w:rsidP="0010235C">
      <w:pPr>
        <w:spacing w:after="0"/>
        <w:jc w:val="center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4E820DFC" wp14:editId="1EF96753">
            <wp:extent cx="5509024" cy="173371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7191" cy="173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78" w:rsidRDefault="00CB2578" w:rsidP="0010235C">
      <w:pPr>
        <w:spacing w:after="0"/>
        <w:jc w:val="center"/>
        <w:rPr>
          <w:rFonts w:cstheme="minorHAnsi"/>
          <w:b/>
        </w:rPr>
      </w:pPr>
      <w:r>
        <w:rPr>
          <w:noProof/>
        </w:rPr>
        <w:drawing>
          <wp:inline distT="0" distB="0" distL="0" distR="0" wp14:anchorId="560062A9" wp14:editId="7BB3E03B">
            <wp:extent cx="5439617" cy="1235680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9971" cy="124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5C" w:rsidRDefault="0010235C" w:rsidP="0010235C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--------------------------------------------------------------------------------------------------------------------------------------------</w:t>
      </w:r>
    </w:p>
    <w:p w:rsidR="0010235C" w:rsidRDefault="0010235C" w:rsidP="0010235C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5. Interview des fondateurs de TEXNICH</w:t>
      </w:r>
    </w:p>
    <w:p w:rsidR="0010235C" w:rsidRDefault="00CB2578" w:rsidP="0010235C">
      <w:pPr>
        <w:spacing w:after="0"/>
        <w:jc w:val="center"/>
        <w:rPr>
          <w:rFonts w:cstheme="minorHAnsi"/>
          <w:b/>
        </w:rPr>
      </w:pPr>
      <w:r>
        <w:rPr>
          <w:noProof/>
        </w:rPr>
        <w:drawing>
          <wp:inline distT="0" distB="0" distL="0" distR="0" wp14:anchorId="162A340C" wp14:editId="6B7B120C">
            <wp:extent cx="2955851" cy="177290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9619" cy="178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5C" w:rsidRDefault="0010235C" w:rsidP="0010235C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--------------------------------------------------------------------------------------------------------------------------------------------</w:t>
      </w:r>
    </w:p>
    <w:p w:rsidR="0010235C" w:rsidRDefault="0010235C" w:rsidP="0010235C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6. L'équilibre financier</w:t>
      </w:r>
    </w:p>
    <w:p w:rsidR="0010235C" w:rsidRDefault="00CB2578" w:rsidP="0010235C">
      <w:pPr>
        <w:spacing w:after="0"/>
        <w:jc w:val="center"/>
        <w:rPr>
          <w:rFonts w:cstheme="minorHAnsi"/>
          <w:b/>
        </w:rPr>
      </w:pPr>
      <w:r>
        <w:rPr>
          <w:noProof/>
        </w:rPr>
        <w:drawing>
          <wp:inline distT="0" distB="0" distL="0" distR="0" wp14:anchorId="3777D68B" wp14:editId="77527E7C">
            <wp:extent cx="4514181" cy="647038"/>
            <wp:effectExtent l="0" t="0" r="127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7826" cy="66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5C" w:rsidRDefault="0010235C" w:rsidP="0010235C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--------------------------------------------------------------------------------------------------------------------------------------------</w:t>
      </w:r>
    </w:p>
    <w:p w:rsidR="0010235C" w:rsidRPr="001459EE" w:rsidRDefault="0010235C" w:rsidP="0010235C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7. Les solutions de financement</w:t>
      </w:r>
    </w:p>
    <w:p w:rsidR="00E25435" w:rsidRDefault="00CB2578" w:rsidP="00CB2578">
      <w:pPr>
        <w:spacing w:after="0"/>
        <w:jc w:val="center"/>
        <w:rPr>
          <w:rFonts w:cstheme="minorHAnsi"/>
          <w:b/>
        </w:rPr>
      </w:pPr>
      <w:bookmarkStart w:id="0" w:name="_GoBack"/>
      <w:r>
        <w:rPr>
          <w:noProof/>
        </w:rPr>
        <w:drawing>
          <wp:inline distT="0" distB="0" distL="0" distR="0" wp14:anchorId="1ADCC500" wp14:editId="4C2521F7">
            <wp:extent cx="4204917" cy="2232837"/>
            <wp:effectExtent l="0" t="0" r="571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6420" cy="22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2578" w:rsidRPr="00E4207B" w:rsidRDefault="00CB2578" w:rsidP="00CB2578">
      <w:pPr>
        <w:spacing w:after="0"/>
        <w:jc w:val="center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4297147D" wp14:editId="0A489F20">
            <wp:extent cx="4299807" cy="3060798"/>
            <wp:effectExtent l="0" t="0" r="5715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2350" cy="306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578" w:rsidRPr="00E4207B" w:rsidSect="004F6017">
      <w:pgSz w:w="11906" w:h="16838" w:code="9"/>
      <w:pgMar w:top="567" w:right="567" w:bottom="567" w:left="567" w:header="284" w:footer="32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08"/>
  <w:autoHyphenation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5C4"/>
    <w:rsid w:val="00001B8C"/>
    <w:rsid w:val="00006445"/>
    <w:rsid w:val="00042ED7"/>
    <w:rsid w:val="00054C5C"/>
    <w:rsid w:val="000F3C03"/>
    <w:rsid w:val="0010235C"/>
    <w:rsid w:val="00131388"/>
    <w:rsid w:val="00144CDD"/>
    <w:rsid w:val="001459EE"/>
    <w:rsid w:val="00150DF8"/>
    <w:rsid w:val="001665E2"/>
    <w:rsid w:val="002343E9"/>
    <w:rsid w:val="00271A5E"/>
    <w:rsid w:val="002B7E49"/>
    <w:rsid w:val="00307384"/>
    <w:rsid w:val="003620E1"/>
    <w:rsid w:val="003669CD"/>
    <w:rsid w:val="00372D1D"/>
    <w:rsid w:val="00381C65"/>
    <w:rsid w:val="004E45F4"/>
    <w:rsid w:val="004F6017"/>
    <w:rsid w:val="005B6C04"/>
    <w:rsid w:val="006335C4"/>
    <w:rsid w:val="006603E5"/>
    <w:rsid w:val="00664F04"/>
    <w:rsid w:val="00666C2E"/>
    <w:rsid w:val="00683E32"/>
    <w:rsid w:val="006C17C0"/>
    <w:rsid w:val="006E1965"/>
    <w:rsid w:val="0070373D"/>
    <w:rsid w:val="00780C7C"/>
    <w:rsid w:val="007A5D23"/>
    <w:rsid w:val="007D72E7"/>
    <w:rsid w:val="00820ED6"/>
    <w:rsid w:val="008A47A2"/>
    <w:rsid w:val="008D50B7"/>
    <w:rsid w:val="00916C68"/>
    <w:rsid w:val="00990885"/>
    <w:rsid w:val="009A60DA"/>
    <w:rsid w:val="009E6AB1"/>
    <w:rsid w:val="00B42147"/>
    <w:rsid w:val="00C52FC1"/>
    <w:rsid w:val="00C63602"/>
    <w:rsid w:val="00CB2578"/>
    <w:rsid w:val="00D143EC"/>
    <w:rsid w:val="00D566E3"/>
    <w:rsid w:val="00D91DD7"/>
    <w:rsid w:val="00D93120"/>
    <w:rsid w:val="00DB50EE"/>
    <w:rsid w:val="00DE1FB1"/>
    <w:rsid w:val="00E25435"/>
    <w:rsid w:val="00E2727E"/>
    <w:rsid w:val="00E4207B"/>
    <w:rsid w:val="00E57656"/>
    <w:rsid w:val="00EC7BE1"/>
    <w:rsid w:val="00F93A17"/>
    <w:rsid w:val="00F95864"/>
    <w:rsid w:val="00FF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1051F"/>
  <w15:chartTrackingRefBased/>
  <w15:docId w15:val="{8079631D-5F4A-445C-BFF7-697F63DD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5C4"/>
  </w:style>
  <w:style w:type="paragraph" w:styleId="Titre1">
    <w:name w:val="heading 1"/>
    <w:basedOn w:val="Normal"/>
    <w:link w:val="Titre1Car"/>
    <w:uiPriority w:val="9"/>
    <w:qFormat/>
    <w:rsid w:val="00054C5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54C5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054C5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931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335C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335C4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54C5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54C5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54C5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054C5C"/>
    <w:rPr>
      <w:b/>
      <w:bCs/>
    </w:rPr>
  </w:style>
  <w:style w:type="character" w:customStyle="1" w:styleId="codetags">
    <w:name w:val="code_tags"/>
    <w:basedOn w:val="Policepardfaut"/>
    <w:rsid w:val="00054C5C"/>
  </w:style>
  <w:style w:type="character" w:styleId="Mentionnonrsolue">
    <w:name w:val="Unresolved Mention"/>
    <w:basedOn w:val="Policepardfaut"/>
    <w:uiPriority w:val="99"/>
    <w:semiHidden/>
    <w:unhideWhenUsed/>
    <w:rsid w:val="00144CD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43E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3E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566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D566E3"/>
    <w:rPr>
      <w:i/>
      <w:iCs/>
    </w:rPr>
  </w:style>
  <w:style w:type="character" w:customStyle="1" w:styleId="Titre4Car">
    <w:name w:val="Titre 4 Car"/>
    <w:basedOn w:val="Policepardfaut"/>
    <w:link w:val="Titre4"/>
    <w:uiPriority w:val="9"/>
    <w:rsid w:val="00D9312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ans-14px-black-75">
    <w:name w:val="sans-14px-black-75"/>
    <w:basedOn w:val="Normal"/>
    <w:rsid w:val="00B421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rticle-infos">
    <w:name w:val="article-infos"/>
    <w:basedOn w:val="Normal"/>
    <w:rsid w:val="00666C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F4E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4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726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16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5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oJwJw7HgWP8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reload=9&amp;v=E6GGLMpn12c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Xi5E0mDQOY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salomon.com/fr-fr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ompta-facile.com/comment-lire-comprendre-interpreter-bilan-comptable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DE1E4-7CAA-46D6-8D12-2395F8B5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Dugied</dc:creator>
  <cp:keywords/>
  <dc:description/>
  <cp:lastModifiedBy>C. Dugied</cp:lastModifiedBy>
  <cp:revision>7</cp:revision>
  <dcterms:created xsi:type="dcterms:W3CDTF">2019-04-24T14:18:00Z</dcterms:created>
  <dcterms:modified xsi:type="dcterms:W3CDTF">2019-04-24T15:03:00Z</dcterms:modified>
</cp:coreProperties>
</file>